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DB103" w14:textId="712D3A7E" w:rsidR="00D345B1" w:rsidRDefault="00CE0D97" w:rsidP="00D345B1">
      <w:pPr>
        <w:pStyle w:val="Title"/>
      </w:pPr>
      <w:r>
        <w:t>Planning a Merchandising Strategy in ArcGIS</w:t>
      </w:r>
    </w:p>
    <w:p w14:paraId="59FCBA85" w14:textId="6977F949" w:rsidR="00D345B1" w:rsidRDefault="00D345B1" w:rsidP="00D345B1">
      <w:pPr>
        <w:pStyle w:val="Author"/>
      </w:pPr>
      <w:r>
        <w:t xml:space="preserve">Lillian </w:t>
      </w:r>
      <w:proofErr w:type="spellStart"/>
      <w:r>
        <w:t>Xie</w:t>
      </w:r>
      <w:proofErr w:type="spellEnd"/>
    </w:p>
    <w:p w14:paraId="0E4A50FA" w14:textId="0F56D492" w:rsidR="00314E91" w:rsidRDefault="00314E91" w:rsidP="00314E91">
      <w:pPr>
        <w:spacing w:after="0" w:line="259" w:lineRule="auto"/>
      </w:pPr>
    </w:p>
    <w:p w14:paraId="541149A8" w14:textId="3D7550A0" w:rsidR="00314E91" w:rsidRDefault="00CE0D97" w:rsidP="00314E91">
      <w:pPr>
        <w:ind w:left="10"/>
      </w:pPr>
      <w:r>
        <w:t>First, I e</w:t>
      </w:r>
      <w:r w:rsidR="00314E91">
        <w:t>xplor</w:t>
      </w:r>
      <w:r>
        <w:t>ed</w:t>
      </w:r>
      <w:r w:rsidR="00314E91">
        <w:t xml:space="preserve"> demographics and competition in Chicago. </w:t>
      </w:r>
    </w:p>
    <w:p w14:paraId="30CEF8A7" w14:textId="00086840" w:rsidR="00314E91" w:rsidRDefault="00314E91" w:rsidP="00314E91">
      <w:pPr>
        <w:numPr>
          <w:ilvl w:val="0"/>
          <w:numId w:val="12"/>
        </w:numPr>
        <w:spacing w:after="8" w:line="249" w:lineRule="auto"/>
        <w:ind w:hanging="360"/>
      </w:pPr>
      <w:r>
        <w:t>Briefly compare</w:t>
      </w:r>
      <w:r w:rsidR="00EE6EA0">
        <w:t>d</w:t>
      </w:r>
      <w:r>
        <w:t xml:space="preserve"> the distribution of families, income levels, and home values in the neighborhood of those two </w:t>
      </w:r>
      <w:proofErr w:type="spellStart"/>
      <w:r>
        <w:t>Meiers</w:t>
      </w:r>
      <w:proofErr w:type="spellEnd"/>
      <w:r>
        <w:t xml:space="preserve"> stores.  </w:t>
      </w:r>
    </w:p>
    <w:p w14:paraId="552AB01D" w14:textId="439FB8FA" w:rsidR="00D20B23" w:rsidRDefault="00D20B23" w:rsidP="00D20B23">
      <w:r>
        <w:t>In terms of the distribution of families, the first store Lombard is surrounded by more families while the second store Pulaski has fewer families nearby, especially on the East side.</w:t>
      </w:r>
    </w:p>
    <w:p w14:paraId="61B32CDD" w14:textId="77777777" w:rsidR="00D20B23" w:rsidRDefault="00D20B23" w:rsidP="00D20B23">
      <w:pPr>
        <w:ind w:left="705"/>
        <w:jc w:val="center"/>
      </w:pPr>
      <w:r>
        <w:rPr>
          <w:noProof/>
        </w:rPr>
        <w:drawing>
          <wp:inline distT="0" distB="0" distL="0" distR="0" wp14:anchorId="41D03084" wp14:editId="6AE20E7E">
            <wp:extent cx="5460365" cy="2386330"/>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0365" cy="2386330"/>
                    </a:xfrm>
                    <a:prstGeom prst="rect">
                      <a:avLst/>
                    </a:prstGeom>
                  </pic:spPr>
                </pic:pic>
              </a:graphicData>
            </a:graphic>
          </wp:inline>
        </w:drawing>
      </w:r>
    </w:p>
    <w:p w14:paraId="31CCFC71" w14:textId="77777777" w:rsidR="00D20B23" w:rsidRDefault="00D20B23" w:rsidP="00D20B23"/>
    <w:p w14:paraId="1FFD52F2" w14:textId="77777777" w:rsidR="00D20B23" w:rsidRDefault="00D20B23" w:rsidP="00D20B23">
      <w:r>
        <w:t>In terms of the family income levels, the first store Lombard is closer to higher income neighborhoods while the area where the second store Pulaski is located has a lower average family income, about 0~$63,620.</w:t>
      </w:r>
    </w:p>
    <w:p w14:paraId="5463C3DD" w14:textId="77777777" w:rsidR="00D20B23" w:rsidRDefault="00D20B23" w:rsidP="00D20B23">
      <w:pPr>
        <w:jc w:val="center"/>
      </w:pPr>
      <w:r>
        <w:rPr>
          <w:noProof/>
        </w:rPr>
        <w:lastRenderedPageBreak/>
        <w:drawing>
          <wp:inline distT="0" distB="0" distL="0" distR="0" wp14:anchorId="7D52F01B" wp14:editId="71D23138">
            <wp:extent cx="5460365" cy="238633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0365" cy="2386330"/>
                    </a:xfrm>
                    <a:prstGeom prst="rect">
                      <a:avLst/>
                    </a:prstGeom>
                  </pic:spPr>
                </pic:pic>
              </a:graphicData>
            </a:graphic>
          </wp:inline>
        </w:drawing>
      </w:r>
    </w:p>
    <w:p w14:paraId="125DC6BC" w14:textId="77777777" w:rsidR="00D20B23" w:rsidRDefault="00D20B23" w:rsidP="00D20B23"/>
    <w:p w14:paraId="329DDEC8" w14:textId="77777777" w:rsidR="00D20B23" w:rsidRDefault="00D20B23" w:rsidP="00D20B23">
      <w:r>
        <w:t>In terms of home values, the houses near the first store Lombard have higher values while houses near the second store Pulaski are priced lower, at about 0~$198,211.</w:t>
      </w:r>
    </w:p>
    <w:p w14:paraId="6D78793E" w14:textId="77777777" w:rsidR="00D20B23" w:rsidRDefault="00D20B23" w:rsidP="00D20B23">
      <w:pPr>
        <w:jc w:val="center"/>
      </w:pPr>
      <w:r>
        <w:rPr>
          <w:noProof/>
        </w:rPr>
        <w:drawing>
          <wp:inline distT="0" distB="0" distL="0" distR="0" wp14:anchorId="27B72376" wp14:editId="37D831EC">
            <wp:extent cx="5460365" cy="2386330"/>
            <wp:effectExtent l="0" t="0" r="63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60365" cy="2386330"/>
                    </a:xfrm>
                    <a:prstGeom prst="rect">
                      <a:avLst/>
                    </a:prstGeom>
                  </pic:spPr>
                </pic:pic>
              </a:graphicData>
            </a:graphic>
          </wp:inline>
        </w:drawing>
      </w:r>
    </w:p>
    <w:p w14:paraId="4EA6C636" w14:textId="58D8E837" w:rsidR="00314E91" w:rsidRDefault="00314E91" w:rsidP="00D20B23"/>
    <w:p w14:paraId="14515A5B" w14:textId="77777777" w:rsidR="00D20B23" w:rsidRDefault="00D20B23" w:rsidP="00D20B23"/>
    <w:p w14:paraId="49F95955" w14:textId="0769C71D" w:rsidR="00314E91" w:rsidRDefault="00314E91" w:rsidP="00314E91">
      <w:pPr>
        <w:numPr>
          <w:ilvl w:val="0"/>
          <w:numId w:val="12"/>
        </w:numPr>
        <w:spacing w:after="8" w:line="249" w:lineRule="auto"/>
        <w:ind w:hanging="360"/>
      </w:pPr>
      <w:r>
        <w:t>Analyze</w:t>
      </w:r>
      <w:r w:rsidR="00EE6EA0">
        <w:t>d</w:t>
      </w:r>
      <w:r>
        <w:t xml:space="preserve"> the location of these two </w:t>
      </w:r>
      <w:proofErr w:type="spellStart"/>
      <w:r>
        <w:t>Meiers</w:t>
      </w:r>
      <w:proofErr w:type="spellEnd"/>
      <w:r>
        <w:t xml:space="preserve"> Home Furnishings stores in terms of:  </w:t>
      </w:r>
    </w:p>
    <w:p w14:paraId="7DE4E2DF" w14:textId="77777777" w:rsidR="00314E91" w:rsidRDefault="00314E91" w:rsidP="00314E91">
      <w:pPr>
        <w:numPr>
          <w:ilvl w:val="1"/>
          <w:numId w:val="12"/>
        </w:numPr>
        <w:spacing w:after="8" w:line="249" w:lineRule="auto"/>
        <w:ind w:hanging="360"/>
      </w:pPr>
      <w:r>
        <w:t xml:space="preserve">Shopping centers </w:t>
      </w:r>
    </w:p>
    <w:p w14:paraId="50E092C6" w14:textId="77777777" w:rsidR="00314E91" w:rsidRDefault="00314E91" w:rsidP="00314E91">
      <w:pPr>
        <w:numPr>
          <w:ilvl w:val="1"/>
          <w:numId w:val="12"/>
        </w:numPr>
        <w:spacing w:after="8" w:line="249" w:lineRule="auto"/>
        <w:ind w:hanging="360"/>
      </w:pPr>
      <w:r>
        <w:t xml:space="preserve">Competing furniture retailers </w:t>
      </w:r>
    </w:p>
    <w:p w14:paraId="526BA93E" w14:textId="77777777" w:rsidR="00314E91" w:rsidRDefault="00314E91" w:rsidP="00314E91">
      <w:pPr>
        <w:numPr>
          <w:ilvl w:val="1"/>
          <w:numId w:val="12"/>
        </w:numPr>
        <w:spacing w:after="8" w:line="249" w:lineRule="auto"/>
        <w:ind w:hanging="360"/>
      </w:pPr>
      <w:r>
        <w:t xml:space="preserve">Major roads </w:t>
      </w:r>
    </w:p>
    <w:p w14:paraId="27CC2A67" w14:textId="261A5CEB" w:rsidR="0088672B" w:rsidRDefault="00383A61" w:rsidP="0088672B">
      <w:pPr>
        <w:spacing w:after="8" w:line="249" w:lineRule="auto"/>
      </w:pPr>
      <w:r>
        <w:rPr>
          <w:noProof/>
        </w:rPr>
        <w:lastRenderedPageBreak/>
        <w:drawing>
          <wp:inline distT="0" distB="0" distL="0" distR="0" wp14:anchorId="5C6B6E4C" wp14:editId="4948854E">
            <wp:extent cx="5943600" cy="2820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inline>
        </w:drawing>
      </w:r>
    </w:p>
    <w:p w14:paraId="1FA69E63" w14:textId="77777777" w:rsidR="0088672B" w:rsidRDefault="0088672B" w:rsidP="0088672B">
      <w:pPr>
        <w:spacing w:after="8" w:line="249" w:lineRule="auto"/>
      </w:pPr>
    </w:p>
    <w:p w14:paraId="17527764" w14:textId="6D9A9FE8" w:rsidR="00314E91" w:rsidRDefault="00314E91" w:rsidP="00314E91">
      <w:pPr>
        <w:numPr>
          <w:ilvl w:val="2"/>
          <w:numId w:val="12"/>
        </w:numPr>
        <w:spacing w:after="8" w:line="249" w:lineRule="auto"/>
        <w:ind w:hanging="240"/>
      </w:pPr>
      <w:r>
        <w:t xml:space="preserve">A map showing the influence from competing furniture stores </w:t>
      </w:r>
    </w:p>
    <w:p w14:paraId="5FF572BA" w14:textId="736D3C3A" w:rsidR="0088672B" w:rsidRDefault="00383A61" w:rsidP="0088672B">
      <w:pPr>
        <w:spacing w:after="8" w:line="249" w:lineRule="auto"/>
      </w:pPr>
      <w:r>
        <w:rPr>
          <w:noProof/>
        </w:rPr>
        <w:drawing>
          <wp:inline distT="0" distB="0" distL="0" distR="0" wp14:anchorId="40AC6D50" wp14:editId="022A7690">
            <wp:extent cx="5943600" cy="2820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inline>
        </w:drawing>
      </w:r>
    </w:p>
    <w:p w14:paraId="695A6620" w14:textId="77777777" w:rsidR="0088672B" w:rsidRDefault="0088672B" w:rsidP="0088672B">
      <w:pPr>
        <w:spacing w:after="8" w:line="249" w:lineRule="auto"/>
      </w:pPr>
    </w:p>
    <w:p w14:paraId="51BAFAFD" w14:textId="0466579A" w:rsidR="00314E91" w:rsidRDefault="00314E91" w:rsidP="00314E91">
      <w:pPr>
        <w:numPr>
          <w:ilvl w:val="2"/>
          <w:numId w:val="12"/>
        </w:numPr>
        <w:spacing w:after="8" w:line="249" w:lineRule="auto"/>
        <w:ind w:hanging="240"/>
      </w:pPr>
      <w:r>
        <w:t xml:space="preserve">A map showing the impact from the type of roads [10 points]  </w:t>
      </w:r>
    </w:p>
    <w:p w14:paraId="653B5395" w14:textId="01FF2AC5" w:rsidR="00314E91" w:rsidRDefault="00AF160C" w:rsidP="00314E91">
      <w:pPr>
        <w:spacing w:after="8" w:line="249" w:lineRule="auto"/>
        <w:rPr>
          <w:lang w:eastAsia="zh-CN"/>
        </w:rPr>
      </w:pPr>
      <w:r>
        <w:rPr>
          <w:rFonts w:hint="eastAsia"/>
          <w:noProof/>
          <w:lang w:eastAsia="zh-CN"/>
        </w:rPr>
        <w:lastRenderedPageBreak/>
        <w:drawing>
          <wp:inline distT="0" distB="0" distL="0" distR="0" wp14:anchorId="3518805D" wp14:editId="5B75F182">
            <wp:extent cx="5943600" cy="2597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693CA951" w14:textId="2740E448" w:rsidR="00314E91" w:rsidRDefault="00314E91" w:rsidP="00314E91">
      <w:pPr>
        <w:spacing w:after="8" w:line="249" w:lineRule="auto"/>
      </w:pPr>
    </w:p>
    <w:p w14:paraId="2D8289CF" w14:textId="0A7BADBF" w:rsidR="00314E91" w:rsidRDefault="00314E91" w:rsidP="00314E91">
      <w:pPr>
        <w:spacing w:after="8" w:line="249" w:lineRule="auto"/>
      </w:pPr>
    </w:p>
    <w:p w14:paraId="420C5700" w14:textId="40DF617D" w:rsidR="00314E91" w:rsidRDefault="00CE0D97" w:rsidP="00383A61">
      <w:pPr>
        <w:numPr>
          <w:ilvl w:val="0"/>
          <w:numId w:val="12"/>
        </w:numPr>
        <w:spacing w:after="8" w:line="249" w:lineRule="auto"/>
        <w:ind w:hanging="360"/>
      </w:pPr>
      <w:r>
        <w:t>O</w:t>
      </w:r>
      <w:r w:rsidR="00314E91">
        <w:t>verall recommendations for the poorly performing “Pulaski” store</w:t>
      </w:r>
      <w:r>
        <w:t>.</w:t>
      </w:r>
    </w:p>
    <w:p w14:paraId="6E726D6B" w14:textId="5AFE2BA4" w:rsidR="00314E91" w:rsidRDefault="00314E91" w:rsidP="00314E91">
      <w:pPr>
        <w:spacing w:after="0" w:line="259" w:lineRule="auto"/>
      </w:pPr>
      <w:r>
        <w:t xml:space="preserve"> </w:t>
      </w:r>
      <w:r w:rsidR="00383A61">
        <w:rPr>
          <w:noProof/>
        </w:rPr>
        <w:drawing>
          <wp:inline distT="0" distB="0" distL="0" distR="0" wp14:anchorId="07117C83" wp14:editId="36BB4823">
            <wp:extent cx="5943600" cy="2597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65F9AA15" w14:textId="314074E1" w:rsidR="00314E91" w:rsidRDefault="00F825E8">
      <w:pPr>
        <w:pStyle w:val="BodyText"/>
        <w:rPr>
          <w:lang w:eastAsia="zh-CN"/>
        </w:rPr>
      </w:pPr>
      <w:r>
        <w:rPr>
          <w:lang w:eastAsia="zh-CN"/>
        </w:rPr>
        <w:t>Based on</w:t>
      </w:r>
      <w:r w:rsidR="00383A61">
        <w:rPr>
          <w:lang w:eastAsia="zh-CN"/>
        </w:rPr>
        <w:t xml:space="preserve"> the </w:t>
      </w:r>
      <w:r>
        <w:rPr>
          <w:lang w:eastAsia="zh-CN"/>
        </w:rPr>
        <w:t>findings from ArcGIS, there are few recommendations for Pulaski store:</w:t>
      </w:r>
      <w:r w:rsidR="00383A61">
        <w:rPr>
          <w:lang w:eastAsia="zh-CN"/>
        </w:rPr>
        <w:t xml:space="preserve"> </w:t>
      </w:r>
    </w:p>
    <w:p w14:paraId="0DBA18AF" w14:textId="12E82B77" w:rsidR="006A5596" w:rsidRDefault="006A5596">
      <w:pPr>
        <w:pStyle w:val="BodyText"/>
        <w:rPr>
          <w:lang w:eastAsia="zh-CN"/>
        </w:rPr>
      </w:pPr>
      <w:r>
        <w:rPr>
          <w:lang w:eastAsia="zh-CN"/>
        </w:rPr>
        <w:t xml:space="preserve">1. </w:t>
      </w:r>
      <w:r w:rsidR="004D1E54">
        <w:rPr>
          <w:lang w:eastAsia="zh-CN"/>
        </w:rPr>
        <w:t xml:space="preserve">Move to the more populated, higher income level area, such as South-Western or North-Eastern Chicago. </w:t>
      </w:r>
      <w:r w:rsidR="0021464D">
        <w:rPr>
          <w:lang w:eastAsia="zh-CN"/>
        </w:rPr>
        <w:t xml:space="preserve">From the demographic features of the area around the two stores, namely </w:t>
      </w:r>
      <w:r w:rsidR="004D1E54">
        <w:rPr>
          <w:lang w:eastAsia="zh-CN"/>
        </w:rPr>
        <w:t xml:space="preserve">family numbers, </w:t>
      </w:r>
      <w:r w:rsidR="0021464D">
        <w:rPr>
          <w:lang w:eastAsia="zh-CN"/>
        </w:rPr>
        <w:t>home value</w:t>
      </w:r>
      <w:r w:rsidR="004D1E54">
        <w:rPr>
          <w:lang w:eastAsia="zh-CN"/>
        </w:rPr>
        <w:t xml:space="preserve"> and</w:t>
      </w:r>
      <w:r w:rsidR="0021464D">
        <w:rPr>
          <w:lang w:eastAsia="zh-CN"/>
        </w:rPr>
        <w:t xml:space="preserve"> average family income</w:t>
      </w:r>
      <w:r w:rsidR="004D1E54">
        <w:rPr>
          <w:lang w:eastAsia="zh-CN"/>
        </w:rPr>
        <w:t>, the second store is disadvantageous located, closer to the fewer families, lower income areas and lower home value areas.</w:t>
      </w:r>
    </w:p>
    <w:p w14:paraId="5185C063" w14:textId="4EC11416" w:rsidR="004D1E54" w:rsidRDefault="004D1E54">
      <w:pPr>
        <w:pStyle w:val="BodyText"/>
        <w:rPr>
          <w:lang w:eastAsia="zh-CN"/>
        </w:rPr>
      </w:pPr>
      <w:r>
        <w:rPr>
          <w:lang w:eastAsia="zh-CN"/>
        </w:rPr>
        <w:t xml:space="preserve">2. </w:t>
      </w:r>
      <w:r w:rsidR="00F825E8">
        <w:rPr>
          <w:lang w:eastAsia="zh-CN"/>
        </w:rPr>
        <w:t xml:space="preserve">Move to an area that covers more roads and </w:t>
      </w:r>
      <w:r w:rsidR="006A5596">
        <w:rPr>
          <w:lang w:eastAsia="zh-CN"/>
        </w:rPr>
        <w:t>intersections</w:t>
      </w:r>
      <w:r w:rsidR="00F825E8">
        <w:rPr>
          <w:lang w:eastAsia="zh-CN"/>
        </w:rPr>
        <w:t>. T</w:t>
      </w:r>
      <w:r w:rsidR="00F825E8">
        <w:rPr>
          <w:rFonts w:hint="eastAsia"/>
          <w:lang w:eastAsia="zh-CN"/>
        </w:rPr>
        <w:t>he</w:t>
      </w:r>
      <w:r w:rsidR="00F825E8">
        <w:rPr>
          <w:lang w:eastAsia="zh-CN"/>
        </w:rPr>
        <w:t xml:space="preserve"> </w:t>
      </w:r>
      <w:r>
        <w:rPr>
          <w:lang w:eastAsia="zh-CN"/>
        </w:rPr>
        <w:t>second</w:t>
      </w:r>
      <w:r w:rsidR="00F825E8">
        <w:rPr>
          <w:lang w:eastAsia="zh-CN"/>
        </w:rPr>
        <w:t xml:space="preserve"> store </w:t>
      </w:r>
      <w:r>
        <w:rPr>
          <w:lang w:eastAsia="zh-CN"/>
        </w:rPr>
        <w:t>Pulaski</w:t>
      </w:r>
      <w:r w:rsidR="00F825E8">
        <w:rPr>
          <w:lang w:eastAsia="zh-CN"/>
        </w:rPr>
        <w:t xml:space="preserve"> has </w:t>
      </w:r>
      <w:r>
        <w:rPr>
          <w:lang w:eastAsia="zh-CN"/>
        </w:rPr>
        <w:t>less</w:t>
      </w:r>
      <w:r w:rsidR="00F825E8">
        <w:rPr>
          <w:lang w:eastAsia="zh-CN"/>
        </w:rPr>
        <w:t xml:space="preserve"> roads within 1mile radius, meaning that it is </w:t>
      </w:r>
      <w:r>
        <w:rPr>
          <w:lang w:eastAsia="zh-CN"/>
        </w:rPr>
        <w:t xml:space="preserve">less </w:t>
      </w:r>
      <w:r w:rsidR="00F825E8">
        <w:rPr>
          <w:lang w:eastAsia="zh-CN"/>
        </w:rPr>
        <w:t>convenient to commute to</w:t>
      </w:r>
      <w:r>
        <w:rPr>
          <w:lang w:eastAsia="zh-CN"/>
        </w:rPr>
        <w:t xml:space="preserve"> compared to Lombard.</w:t>
      </w:r>
    </w:p>
    <w:p w14:paraId="653912A1" w14:textId="40CD31A3" w:rsidR="00F825E8" w:rsidRDefault="004D1E54">
      <w:pPr>
        <w:pStyle w:val="BodyText"/>
      </w:pPr>
      <w:r>
        <w:rPr>
          <w:lang w:eastAsia="zh-CN"/>
        </w:rPr>
        <w:lastRenderedPageBreak/>
        <w:t xml:space="preserve">3. </w:t>
      </w:r>
      <w:r w:rsidR="00091F2C">
        <w:rPr>
          <w:lang w:eastAsia="zh-CN"/>
        </w:rPr>
        <w:t xml:space="preserve">Move to an area where the competition between furniture stores is less fierce. Although the second store has more shopping centers around to attract customers, the competitor closely next to it might drive these customers away. </w:t>
      </w:r>
    </w:p>
    <w:sectPr w:rsidR="00F825E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8A6D4" w14:textId="77777777" w:rsidR="000960E6" w:rsidRDefault="000960E6">
      <w:pPr>
        <w:spacing w:after="0"/>
      </w:pPr>
      <w:r>
        <w:separator/>
      </w:r>
    </w:p>
  </w:endnote>
  <w:endnote w:type="continuationSeparator" w:id="0">
    <w:p w14:paraId="655A7D4A" w14:textId="77777777" w:rsidR="000960E6" w:rsidRDefault="000960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F9B09" w14:textId="77777777" w:rsidR="000960E6" w:rsidRDefault="000960E6">
      <w:r>
        <w:separator/>
      </w:r>
    </w:p>
  </w:footnote>
  <w:footnote w:type="continuationSeparator" w:id="0">
    <w:p w14:paraId="037124D9" w14:textId="77777777" w:rsidR="000960E6" w:rsidRDefault="000960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3ECA9E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A24001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17266B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 w15:restartNumberingAfterBreak="0">
    <w:nsid w:val="00A99413"/>
    <w:multiLevelType w:val="multilevel"/>
    <w:tmpl w:val="10362E9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711"/>
    <w:multiLevelType w:val="multilevel"/>
    <w:tmpl w:val="8B3AAB06"/>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5" w15:restartNumberingAfterBreak="0">
    <w:nsid w:val="00A99712"/>
    <w:multiLevelType w:val="multilevel"/>
    <w:tmpl w:val="8B3AAB06"/>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6" w15:restartNumberingAfterBreak="0">
    <w:nsid w:val="00A99713"/>
    <w:multiLevelType w:val="multilevel"/>
    <w:tmpl w:val="8B3AAB06"/>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7" w15:restartNumberingAfterBreak="0">
    <w:nsid w:val="246D21C4"/>
    <w:multiLevelType w:val="hybridMultilevel"/>
    <w:tmpl w:val="1E146FA4"/>
    <w:lvl w:ilvl="0" w:tplc="86AA9AA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1E3DEA">
      <w:start w:val="1"/>
      <w:numFmt w:val="lowerLetter"/>
      <w:lvlText w:val="%2."/>
      <w:lvlJc w:val="left"/>
      <w:pPr>
        <w:ind w:left="1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409236">
      <w:start w:val="1"/>
      <w:numFmt w:val="decimal"/>
      <w:lvlText w:val="%3."/>
      <w:lvlJc w:val="left"/>
      <w:pPr>
        <w:ind w:left="1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84A502">
      <w:start w:val="1"/>
      <w:numFmt w:val="decimal"/>
      <w:lvlText w:val="%4"/>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56C9C6">
      <w:start w:val="1"/>
      <w:numFmt w:val="lowerLetter"/>
      <w:lvlText w:val="%5"/>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6E244C">
      <w:start w:val="1"/>
      <w:numFmt w:val="lowerRoman"/>
      <w:lvlText w:val="%6"/>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4ADF8C">
      <w:start w:val="1"/>
      <w:numFmt w:val="decimal"/>
      <w:lvlText w:val="%7"/>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542B3E">
      <w:start w:val="1"/>
      <w:numFmt w:val="lowerLetter"/>
      <w:lvlText w:val="%8"/>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A2DCEC">
      <w:start w:val="1"/>
      <w:numFmt w:val="lowerRoman"/>
      <w:lvlText w:val="%9"/>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66305189">
    <w:abstractNumId w:val="0"/>
  </w:num>
  <w:num w:numId="2" w16cid:durableId="9119366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926579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84895441">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 w16cid:durableId="15501438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78434708">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 w16cid:durableId="1583223443">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8" w16cid:durableId="122426409">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20625097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32434670">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16cid:durableId="162982005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 w16cid:durableId="10847685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7011A"/>
    <w:rsid w:val="00091F2C"/>
    <w:rsid w:val="000960E6"/>
    <w:rsid w:val="0021464D"/>
    <w:rsid w:val="00234D12"/>
    <w:rsid w:val="00314187"/>
    <w:rsid w:val="00314E91"/>
    <w:rsid w:val="00383A61"/>
    <w:rsid w:val="00491A9E"/>
    <w:rsid w:val="004D1E54"/>
    <w:rsid w:val="004F43A1"/>
    <w:rsid w:val="005010C1"/>
    <w:rsid w:val="006A5596"/>
    <w:rsid w:val="007B4F5D"/>
    <w:rsid w:val="0088672B"/>
    <w:rsid w:val="00964D6A"/>
    <w:rsid w:val="00AF160C"/>
    <w:rsid w:val="00B74848"/>
    <w:rsid w:val="00C7011A"/>
    <w:rsid w:val="00C84C16"/>
    <w:rsid w:val="00CE0D97"/>
    <w:rsid w:val="00CE7570"/>
    <w:rsid w:val="00D20B23"/>
    <w:rsid w:val="00D345B1"/>
    <w:rsid w:val="00E733BE"/>
    <w:rsid w:val="00EE6EA0"/>
    <w:rsid w:val="00F825E8"/>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D3722"/>
  <w15:docId w15:val="{B75706BA-9CBF-2745-A95B-A33FBD78A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ListParagraph">
    <w:name w:val="List Paragraph"/>
    <w:basedOn w:val="Normal"/>
    <w:rsid w:val="00D20B2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5</Pages>
  <Words>302</Words>
  <Characters>1723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HW5</vt:lpstr>
    </vt:vector>
  </TitlesOfParts>
  <Company/>
  <LinksUpToDate>false</LinksUpToDate>
  <CharactersWithSpaces>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HW5</dc:title>
  <dc:creator>Lillian Xie</dc:creator>
  <cp:keywords/>
  <cp:lastModifiedBy>yvettex1029@163.com</cp:lastModifiedBy>
  <cp:revision>6</cp:revision>
  <dcterms:created xsi:type="dcterms:W3CDTF">2022-02-27T22:53:00Z</dcterms:created>
  <dcterms:modified xsi:type="dcterms:W3CDTF">2022-10-18T04:16:00Z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2/27/2022</vt:lpwstr>
  </property>
  <property fmtid="{D5CDD505-2E9C-101B-9397-08002B2CF9AE}" pid="3" name="output">
    <vt:lpwstr>word_document</vt:lpwstr>
  </property>
</Properties>
</file>